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5976" w14:textId="77777777" w:rsidR="00F42B47" w:rsidRDefault="00F42B47" w:rsidP="00F42B47">
      <w:pPr>
        <w:rPr>
          <w:rFonts w:ascii="Arial" w:hAnsi="Arial" w:cs="Arial"/>
          <w:b/>
          <w:color w:val="0E0F11"/>
          <w:w w:val="79"/>
          <w:sz w:val="28"/>
          <w:szCs w:val="28"/>
        </w:rPr>
      </w:pPr>
      <w:bookmarkStart w:id="0" w:name="_GoBack"/>
      <w:bookmarkEnd w:id="0"/>
    </w:p>
    <w:p w14:paraId="1B39F277" w14:textId="77777777" w:rsidR="00F42B47" w:rsidRDefault="00F42B47" w:rsidP="00F42B47">
      <w:pPr>
        <w:rPr>
          <w:rFonts w:ascii="Arial" w:hAnsi="Arial" w:cs="Arial"/>
          <w:b/>
          <w:color w:val="0E0F11"/>
          <w:w w:val="79"/>
          <w:sz w:val="28"/>
          <w:szCs w:val="28"/>
        </w:rPr>
      </w:pPr>
      <w:r>
        <w:rPr>
          <w:rFonts w:ascii="Arial" w:hAnsi="Arial" w:cs="Arial"/>
          <w:b/>
          <w:color w:val="0E0F11"/>
          <w:w w:val="79"/>
          <w:sz w:val="28"/>
          <w:szCs w:val="28"/>
        </w:rPr>
        <w:t>DRAFT MINUTES:</w:t>
      </w:r>
      <w:r>
        <w:rPr>
          <w:rFonts w:ascii="Arial" w:hAnsi="Arial" w:cs="Arial"/>
          <w:b/>
          <w:color w:val="0E0F11"/>
          <w:w w:val="79"/>
          <w:sz w:val="28"/>
          <w:szCs w:val="28"/>
        </w:rPr>
        <w:tab/>
        <w:t>TOWN OF WILSON PLANNING COMMISSION MEETING</w:t>
      </w:r>
    </w:p>
    <w:p w14:paraId="1917769B" w14:textId="77777777" w:rsidR="00F42B47" w:rsidRPr="001566EA" w:rsidRDefault="00F42B47" w:rsidP="00F42B47">
      <w:pPr>
        <w:widowControl w:val="0"/>
        <w:autoSpaceDE w:val="0"/>
        <w:autoSpaceDN w:val="0"/>
        <w:adjustRightInd w:val="0"/>
        <w:spacing w:before="4" w:after="0" w:line="244" w:lineRule="auto"/>
        <w:ind w:right="-576"/>
        <w:rPr>
          <w:rFonts w:ascii="Arial" w:hAnsi="Arial" w:cs="Arial"/>
          <w:b/>
          <w:color w:val="0E0F11"/>
          <w:w w:val="84"/>
          <w:sz w:val="24"/>
          <w:szCs w:val="24"/>
        </w:rPr>
      </w:pPr>
      <w:r w:rsidRPr="00A37E75">
        <w:rPr>
          <w:rFonts w:ascii="Arial" w:hAnsi="Arial" w:cs="Arial"/>
          <w:b/>
          <w:color w:val="0E0F11"/>
          <w:w w:val="84"/>
          <w:sz w:val="24"/>
          <w:szCs w:val="24"/>
        </w:rPr>
        <w:t>Town of Wilson:</w:t>
      </w:r>
      <w:r>
        <w:rPr>
          <w:rFonts w:ascii="Arial" w:hAnsi="Arial" w:cs="Arial"/>
          <w:color w:val="0E0F11"/>
          <w:w w:val="84"/>
          <w:sz w:val="24"/>
          <w:szCs w:val="24"/>
        </w:rPr>
        <w:t xml:space="preserve"> </w:t>
      </w:r>
      <w:r w:rsidRPr="001566EA">
        <w:rPr>
          <w:rFonts w:ascii="Arial" w:hAnsi="Arial" w:cs="Arial"/>
          <w:b/>
          <w:color w:val="0E0F11"/>
          <w:w w:val="84"/>
          <w:sz w:val="24"/>
          <w:szCs w:val="24"/>
        </w:rPr>
        <w:t>5935 South Business Drive, Sheboygan, WI</w:t>
      </w:r>
    </w:p>
    <w:p w14:paraId="342DD4B4" w14:textId="33E24465" w:rsidR="00F42B47" w:rsidRDefault="00F42B47" w:rsidP="00F42B47">
      <w:pPr>
        <w:widowControl w:val="0"/>
        <w:autoSpaceDE w:val="0"/>
        <w:autoSpaceDN w:val="0"/>
        <w:adjustRightInd w:val="0"/>
        <w:spacing w:before="4" w:after="0" w:line="244" w:lineRule="auto"/>
        <w:ind w:right="-576"/>
        <w:rPr>
          <w:rFonts w:ascii="Arial" w:hAnsi="Arial" w:cs="Arial"/>
          <w:color w:val="0E0F11"/>
          <w:w w:val="84"/>
          <w:sz w:val="24"/>
          <w:szCs w:val="24"/>
        </w:rPr>
      </w:pPr>
      <w:r w:rsidRPr="00272513">
        <w:rPr>
          <w:rFonts w:ascii="Arial" w:hAnsi="Arial" w:cs="Arial"/>
          <w:b/>
          <w:color w:val="0E0F11"/>
          <w:w w:val="84"/>
          <w:sz w:val="24"/>
          <w:szCs w:val="24"/>
        </w:rPr>
        <w:t>Meeting Date</w:t>
      </w:r>
      <w:r>
        <w:rPr>
          <w:rFonts w:ascii="Arial" w:hAnsi="Arial" w:cs="Arial"/>
          <w:color w:val="0E0F11"/>
          <w:w w:val="84"/>
          <w:sz w:val="24"/>
          <w:szCs w:val="24"/>
        </w:rPr>
        <w:t xml:space="preserve">:  </w:t>
      </w:r>
      <w:r w:rsidR="005664E5">
        <w:rPr>
          <w:rFonts w:ascii="Arial" w:hAnsi="Arial" w:cs="Arial"/>
          <w:b/>
          <w:color w:val="0E0F11"/>
          <w:w w:val="84"/>
          <w:sz w:val="24"/>
          <w:szCs w:val="24"/>
        </w:rPr>
        <w:t>Monday, August 12</w:t>
      </w:r>
      <w:r w:rsidRPr="00D25E60">
        <w:rPr>
          <w:rFonts w:ascii="Arial" w:hAnsi="Arial" w:cs="Arial"/>
          <w:b/>
          <w:color w:val="0E0F11"/>
          <w:w w:val="84"/>
          <w:sz w:val="24"/>
          <w:szCs w:val="24"/>
        </w:rPr>
        <w:t>, 201</w:t>
      </w:r>
      <w:r>
        <w:rPr>
          <w:rFonts w:ascii="Arial" w:hAnsi="Arial" w:cs="Arial"/>
          <w:b/>
          <w:color w:val="0E0F11"/>
          <w:w w:val="84"/>
          <w:sz w:val="24"/>
          <w:szCs w:val="24"/>
        </w:rPr>
        <w:t>9</w:t>
      </w:r>
    </w:p>
    <w:p w14:paraId="5D45C04D" w14:textId="77777777" w:rsidR="00F42B47" w:rsidRPr="00294CFA" w:rsidRDefault="00F42B47" w:rsidP="00F42B47">
      <w:pPr>
        <w:widowControl w:val="0"/>
        <w:autoSpaceDE w:val="0"/>
        <w:autoSpaceDN w:val="0"/>
        <w:adjustRightInd w:val="0"/>
        <w:spacing w:before="4" w:after="0" w:line="244" w:lineRule="auto"/>
        <w:ind w:right="-576"/>
        <w:jc w:val="both"/>
        <w:rPr>
          <w:rFonts w:ascii="Arial" w:hAnsi="Arial" w:cs="Arial"/>
          <w:color w:val="000000"/>
          <w:sz w:val="24"/>
          <w:szCs w:val="24"/>
        </w:rPr>
      </w:pPr>
      <w:r w:rsidRPr="00A37E75">
        <w:rPr>
          <w:rFonts w:ascii="Arial" w:hAnsi="Arial" w:cs="Arial"/>
          <w:b/>
          <w:color w:val="212324"/>
          <w:w w:val="84"/>
          <w:sz w:val="24"/>
          <w:szCs w:val="24"/>
        </w:rPr>
        <w:t>Meeting</w:t>
      </w:r>
      <w:r w:rsidRPr="00A37E75">
        <w:rPr>
          <w:rFonts w:ascii="Arial" w:hAnsi="Arial" w:cs="Arial"/>
          <w:b/>
          <w:color w:val="212324"/>
          <w:spacing w:val="-3"/>
          <w:w w:val="84"/>
          <w:sz w:val="24"/>
          <w:szCs w:val="24"/>
        </w:rPr>
        <w:t xml:space="preserve"> </w:t>
      </w:r>
      <w:r w:rsidRPr="00A37E75">
        <w:rPr>
          <w:rFonts w:ascii="Arial" w:hAnsi="Arial" w:cs="Arial"/>
          <w:b/>
          <w:color w:val="0E0F11"/>
          <w:w w:val="83"/>
          <w:sz w:val="24"/>
          <w:szCs w:val="24"/>
        </w:rPr>
        <w:t>Tim</w:t>
      </w:r>
      <w:r w:rsidRPr="00A37E75">
        <w:rPr>
          <w:rFonts w:ascii="Arial" w:hAnsi="Arial" w:cs="Arial"/>
          <w:b/>
          <w:color w:val="0E0F11"/>
          <w:spacing w:val="-4"/>
          <w:w w:val="84"/>
          <w:sz w:val="24"/>
          <w:szCs w:val="24"/>
        </w:rPr>
        <w:t>e</w:t>
      </w:r>
      <w:r w:rsidRPr="00294CFA">
        <w:rPr>
          <w:rFonts w:ascii="Arial" w:hAnsi="Arial" w:cs="Arial"/>
          <w:color w:val="313434"/>
          <w:w w:val="128"/>
          <w:sz w:val="24"/>
          <w:szCs w:val="24"/>
        </w:rPr>
        <w:t>:</w:t>
      </w:r>
      <w:r w:rsidRPr="00294CFA">
        <w:rPr>
          <w:rFonts w:ascii="Arial" w:hAnsi="Arial" w:cs="Arial"/>
          <w:color w:val="313434"/>
          <w:spacing w:val="14"/>
          <w:sz w:val="24"/>
          <w:szCs w:val="24"/>
        </w:rPr>
        <w:t xml:space="preserve"> </w:t>
      </w:r>
      <w:r w:rsidRPr="00D25E60">
        <w:rPr>
          <w:rFonts w:ascii="Arial" w:hAnsi="Arial" w:cs="Arial"/>
          <w:b/>
          <w:color w:val="212324"/>
          <w:w w:val="82"/>
          <w:sz w:val="24"/>
          <w:szCs w:val="24"/>
        </w:rPr>
        <w:t xml:space="preserve">6:30 </w:t>
      </w:r>
      <w:r w:rsidRPr="00D25E60">
        <w:rPr>
          <w:rFonts w:ascii="Arial" w:hAnsi="Arial" w:cs="Arial"/>
          <w:b/>
          <w:color w:val="212324"/>
          <w:w w:val="87"/>
          <w:sz w:val="24"/>
          <w:szCs w:val="24"/>
        </w:rPr>
        <w:t>p.</w:t>
      </w:r>
      <w:r w:rsidRPr="00D25E60">
        <w:rPr>
          <w:rFonts w:ascii="Arial" w:hAnsi="Arial" w:cs="Arial"/>
          <w:b/>
          <w:color w:val="212324"/>
          <w:spacing w:val="-18"/>
          <w:w w:val="88"/>
          <w:sz w:val="24"/>
          <w:szCs w:val="24"/>
        </w:rPr>
        <w:t>m</w:t>
      </w:r>
      <w:r w:rsidRPr="00D25E60">
        <w:rPr>
          <w:rFonts w:ascii="Arial" w:hAnsi="Arial" w:cs="Arial"/>
          <w:b/>
          <w:color w:val="565759"/>
          <w:w w:val="128"/>
          <w:sz w:val="24"/>
          <w:szCs w:val="24"/>
        </w:rPr>
        <w:t>.</w:t>
      </w:r>
    </w:p>
    <w:p w14:paraId="57EF2BAE" w14:textId="77777777" w:rsidR="00F42B47" w:rsidRDefault="00F42B47" w:rsidP="00F42B47">
      <w:pPr>
        <w:widowControl w:val="0"/>
        <w:autoSpaceDE w:val="0"/>
        <w:autoSpaceDN w:val="0"/>
        <w:adjustRightInd w:val="0"/>
        <w:spacing w:before="4" w:after="0" w:line="244" w:lineRule="auto"/>
        <w:ind w:right="-576"/>
        <w:rPr>
          <w:rFonts w:ascii="Arial" w:hAnsi="Arial" w:cs="Arial"/>
          <w:color w:val="0E0F11"/>
          <w:w w:val="84"/>
          <w:sz w:val="24"/>
          <w:szCs w:val="24"/>
        </w:rPr>
      </w:pPr>
      <w:r>
        <w:rPr>
          <w:rFonts w:ascii="Arial" w:hAnsi="Arial" w:cs="Arial"/>
          <w:color w:val="0E0F11"/>
          <w:w w:val="84"/>
          <w:sz w:val="24"/>
          <w:szCs w:val="24"/>
        </w:rPr>
        <w:t xml:space="preserve"> </w:t>
      </w:r>
    </w:p>
    <w:p w14:paraId="0D6B86A9" w14:textId="2634BE80" w:rsidR="00F42B47" w:rsidRDefault="00F42B47" w:rsidP="00F42B47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</w:t>
      </w:r>
      <w:r w:rsidRPr="00EF7400">
        <w:rPr>
          <w:rFonts w:ascii="Arial" w:hAnsi="Arial" w:cs="Arial"/>
          <w:b/>
          <w:color w:val="000000"/>
        </w:rPr>
        <w:t>ALL TO ORDER &amp; DECLARATION OF OPEN MEETING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by </w:t>
      </w:r>
      <w:r w:rsidR="0077498D">
        <w:rPr>
          <w:rFonts w:ascii="Arial" w:hAnsi="Arial" w:cs="Arial"/>
          <w:color w:val="000000"/>
        </w:rPr>
        <w:t>Roger Miller</w:t>
      </w:r>
      <w:r>
        <w:rPr>
          <w:rFonts w:ascii="Arial" w:hAnsi="Arial" w:cs="Arial"/>
          <w:color w:val="000000"/>
        </w:rPr>
        <w:t xml:space="preserve"> with members Fritz Goebel, Rich </w:t>
      </w:r>
      <w:proofErr w:type="spellStart"/>
      <w:r>
        <w:rPr>
          <w:rFonts w:ascii="Arial" w:hAnsi="Arial" w:cs="Arial"/>
          <w:color w:val="000000"/>
        </w:rPr>
        <w:t>Ternes</w:t>
      </w:r>
      <w:proofErr w:type="spellEnd"/>
      <w:r w:rsidR="000A0B9E">
        <w:rPr>
          <w:rFonts w:ascii="Arial" w:hAnsi="Arial" w:cs="Arial"/>
          <w:color w:val="000000"/>
        </w:rPr>
        <w:t xml:space="preserve">, David </w:t>
      </w:r>
      <w:proofErr w:type="spellStart"/>
      <w:r w:rsidR="000A0B9E">
        <w:rPr>
          <w:rFonts w:ascii="Arial" w:hAnsi="Arial" w:cs="Arial"/>
          <w:color w:val="000000"/>
        </w:rPr>
        <w:t>Scheicher</w:t>
      </w:r>
      <w:proofErr w:type="spellEnd"/>
      <w:r w:rsidR="000A0B9E">
        <w:rPr>
          <w:rFonts w:ascii="Arial" w:hAnsi="Arial" w:cs="Arial"/>
          <w:color w:val="000000"/>
        </w:rPr>
        <w:t xml:space="preserve">, Emily Steward, and Mandy Tran.  Guy Jones delayed arrival at 6:32pm. </w:t>
      </w:r>
      <w:r w:rsidR="00B74C0E">
        <w:rPr>
          <w:rFonts w:ascii="Arial" w:hAnsi="Arial" w:cs="Arial"/>
          <w:color w:val="000000"/>
        </w:rPr>
        <w:t xml:space="preserve"> </w:t>
      </w:r>
      <w:r w:rsidR="0077498D">
        <w:rPr>
          <w:rFonts w:ascii="Arial" w:hAnsi="Arial" w:cs="Arial"/>
          <w:color w:val="000000"/>
        </w:rPr>
        <w:t>John Ehmann</w:t>
      </w:r>
      <w:r w:rsidR="00B74C0E">
        <w:rPr>
          <w:rFonts w:ascii="Arial" w:hAnsi="Arial" w:cs="Arial"/>
          <w:color w:val="000000"/>
        </w:rPr>
        <w:t xml:space="preserve"> excused</w:t>
      </w:r>
      <w:r w:rsidR="000A0B9E">
        <w:rPr>
          <w:rFonts w:ascii="Arial" w:hAnsi="Arial" w:cs="Arial"/>
          <w:color w:val="000000"/>
        </w:rPr>
        <w:t xml:space="preserve"> absence</w:t>
      </w:r>
      <w:r w:rsidR="00B74C0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</w:p>
    <w:p w14:paraId="11C82BA7" w14:textId="77777777" w:rsidR="00F42B47" w:rsidRPr="000C7204" w:rsidRDefault="00F42B47" w:rsidP="00F42B47">
      <w:pPr>
        <w:spacing w:after="0" w:line="240" w:lineRule="auto"/>
        <w:rPr>
          <w:rFonts w:ascii="Arial Narrow" w:hAnsi="Arial Narrow" w:cs="Arial"/>
          <w:b/>
          <w:color w:val="000000"/>
        </w:rPr>
      </w:pPr>
      <w:r w:rsidRPr="000C7204">
        <w:rPr>
          <w:rFonts w:ascii="Arial Narrow" w:hAnsi="Arial Narrow" w:cs="Arial"/>
          <w:b/>
          <w:color w:val="000000"/>
        </w:rPr>
        <w:t>NEW BUSINESS:</w:t>
      </w:r>
    </w:p>
    <w:p w14:paraId="473F6116" w14:textId="77777777" w:rsidR="00F42B47" w:rsidRPr="000C7204" w:rsidRDefault="00F42B47" w:rsidP="00F42B47">
      <w:pPr>
        <w:spacing w:after="0" w:line="240" w:lineRule="auto"/>
        <w:rPr>
          <w:rFonts w:ascii="Arial Narrow" w:hAnsi="Arial Narrow" w:cs="Arial"/>
          <w:b/>
          <w:color w:val="000000"/>
        </w:rPr>
      </w:pPr>
      <w:r w:rsidRPr="000C7204">
        <w:rPr>
          <w:rFonts w:ascii="Arial Narrow" w:hAnsi="Arial Narrow" w:cs="Arial"/>
          <w:b/>
          <w:color w:val="000000"/>
        </w:rPr>
        <w:t xml:space="preserve"> </w:t>
      </w:r>
    </w:p>
    <w:p w14:paraId="657C6467" w14:textId="564428C6" w:rsidR="00F42B47" w:rsidRPr="00E57DEC" w:rsidRDefault="00FD2AE4" w:rsidP="00F42B47">
      <w:pPr>
        <w:pStyle w:val="ListParagraph"/>
        <w:numPr>
          <w:ilvl w:val="0"/>
          <w:numId w:val="1"/>
        </w:numPr>
        <w:spacing w:after="0" w:line="240" w:lineRule="auto"/>
        <w:ind w:right="-576"/>
        <w:rPr>
          <w:rFonts w:ascii="Arial Narrow" w:hAnsi="Arial Narrow"/>
          <w:b/>
        </w:rPr>
      </w:pPr>
      <w:r>
        <w:rPr>
          <w:rFonts w:ascii="Arial Narrow" w:hAnsi="Arial Narrow"/>
        </w:rPr>
        <w:t>Approval of Draft Minutes; Ju</w:t>
      </w:r>
      <w:r w:rsidR="00B22542">
        <w:rPr>
          <w:rFonts w:ascii="Arial Narrow" w:hAnsi="Arial Narrow"/>
        </w:rPr>
        <w:t>ly</w:t>
      </w:r>
      <w:r w:rsidR="00F42B47" w:rsidRPr="000C7204">
        <w:rPr>
          <w:rFonts w:ascii="Arial Narrow" w:hAnsi="Arial Narrow"/>
        </w:rPr>
        <w:t xml:space="preserve"> </w:t>
      </w:r>
      <w:r w:rsidR="00B22542">
        <w:rPr>
          <w:rFonts w:ascii="Arial Narrow" w:hAnsi="Arial Narrow"/>
        </w:rPr>
        <w:t>08</w:t>
      </w:r>
      <w:r w:rsidR="00F42B47" w:rsidRPr="000C7204">
        <w:rPr>
          <w:rFonts w:ascii="Arial Narrow" w:hAnsi="Arial Narrow"/>
        </w:rPr>
        <w:t xml:space="preserve">, 2019 – </w:t>
      </w:r>
      <w:r w:rsidR="00F42B47" w:rsidRPr="000C7204">
        <w:rPr>
          <w:rFonts w:ascii="Arial Narrow" w:hAnsi="Arial Narrow"/>
          <w:u w:val="single"/>
        </w:rPr>
        <w:t xml:space="preserve">Motion by </w:t>
      </w:r>
      <w:r w:rsidR="000A0B9E">
        <w:rPr>
          <w:rFonts w:ascii="Arial Narrow" w:hAnsi="Arial Narrow"/>
          <w:u w:val="single"/>
        </w:rPr>
        <w:t>Goebel</w:t>
      </w:r>
      <w:r>
        <w:rPr>
          <w:rFonts w:ascii="Arial Narrow" w:hAnsi="Arial Narrow"/>
          <w:u w:val="single"/>
        </w:rPr>
        <w:t>,</w:t>
      </w:r>
      <w:r w:rsidR="009A205E">
        <w:rPr>
          <w:rFonts w:ascii="Arial Narrow" w:hAnsi="Arial Narrow"/>
          <w:u w:val="single"/>
        </w:rPr>
        <w:t xml:space="preserve"> </w:t>
      </w:r>
      <w:r w:rsidR="00F42B47" w:rsidRPr="000C7204">
        <w:rPr>
          <w:rFonts w:ascii="Arial Narrow" w:hAnsi="Arial Narrow"/>
          <w:u w:val="single"/>
        </w:rPr>
        <w:t>second by</w:t>
      </w:r>
      <w:r w:rsidR="000A0B9E">
        <w:rPr>
          <w:rFonts w:ascii="Arial Narrow" w:hAnsi="Arial Narrow"/>
          <w:u w:val="single"/>
        </w:rPr>
        <w:t xml:space="preserve"> Schleicher</w:t>
      </w:r>
      <w:r w:rsidR="00F42B47" w:rsidRPr="000C7204">
        <w:rPr>
          <w:rFonts w:ascii="Arial Narrow" w:hAnsi="Arial Narrow"/>
          <w:u w:val="single"/>
        </w:rPr>
        <w:t xml:space="preserve">, to approve the </w:t>
      </w:r>
      <w:r>
        <w:rPr>
          <w:rFonts w:ascii="Arial Narrow" w:hAnsi="Arial Narrow"/>
          <w:u w:val="single"/>
        </w:rPr>
        <w:t>Ju</w:t>
      </w:r>
      <w:r w:rsidR="000A0B9E">
        <w:rPr>
          <w:rFonts w:ascii="Arial Narrow" w:hAnsi="Arial Narrow"/>
          <w:u w:val="single"/>
        </w:rPr>
        <w:t>ly 08</w:t>
      </w:r>
      <w:r w:rsidR="00F42B47" w:rsidRPr="000C7204">
        <w:rPr>
          <w:rFonts w:ascii="Arial Narrow" w:hAnsi="Arial Narrow"/>
          <w:u w:val="single"/>
        </w:rPr>
        <w:t>, 2019 Draft Minutes</w:t>
      </w:r>
      <w:r w:rsidR="00F42B47" w:rsidRPr="006B0F6F">
        <w:rPr>
          <w:rFonts w:ascii="Arial Narrow" w:hAnsi="Arial Narrow"/>
          <w:u w:val="single"/>
        </w:rPr>
        <w:t xml:space="preserve">, </w:t>
      </w:r>
      <w:r w:rsidR="000A0B9E">
        <w:rPr>
          <w:rFonts w:ascii="Arial Narrow" w:hAnsi="Arial Narrow"/>
          <w:u w:val="single"/>
        </w:rPr>
        <w:t>Miller</w:t>
      </w:r>
      <w:r>
        <w:rPr>
          <w:rFonts w:ascii="Arial Narrow" w:hAnsi="Arial Narrow"/>
          <w:u w:val="single"/>
        </w:rPr>
        <w:t xml:space="preserve"> abstained, </w:t>
      </w:r>
      <w:r w:rsidR="000A0B9E">
        <w:rPr>
          <w:rFonts w:ascii="Arial Narrow" w:hAnsi="Arial Narrow"/>
          <w:u w:val="single"/>
        </w:rPr>
        <w:t>unanimously carried</w:t>
      </w:r>
      <w:r w:rsidR="00F42B47" w:rsidRPr="000C7204">
        <w:rPr>
          <w:rFonts w:ascii="Arial Narrow" w:hAnsi="Arial Narrow"/>
          <w:u w:val="single"/>
        </w:rPr>
        <w:t>.</w:t>
      </w:r>
    </w:p>
    <w:p w14:paraId="7024B455" w14:textId="77777777" w:rsidR="00F42B47" w:rsidRPr="006E4A1D" w:rsidRDefault="00F42B47" w:rsidP="00F42B47">
      <w:pPr>
        <w:pStyle w:val="ListParagraph"/>
        <w:spacing w:after="0" w:line="240" w:lineRule="auto"/>
        <w:ind w:right="-576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4B2716D1" w14:textId="5C734937" w:rsidR="00F42B47" w:rsidRDefault="00F42B47" w:rsidP="00F42B47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0C7204">
        <w:rPr>
          <w:rFonts w:ascii="Arial Narrow" w:hAnsi="Arial Narrow" w:cs="Arial"/>
        </w:rPr>
        <w:t xml:space="preserve">Fill </w:t>
      </w:r>
      <w:r w:rsidRPr="00E57DEC">
        <w:rPr>
          <w:rFonts w:ascii="Arial Narrow" w:hAnsi="Arial Narrow" w:cs="Arial"/>
        </w:rPr>
        <w:t>P</w:t>
      </w:r>
      <w:r w:rsidRPr="000C7204">
        <w:rPr>
          <w:rFonts w:ascii="Arial Narrow" w:hAnsi="Arial Narrow" w:cs="Arial"/>
        </w:rPr>
        <w:t>ermit application from</w:t>
      </w:r>
      <w:r>
        <w:rPr>
          <w:rFonts w:ascii="Arial Narrow" w:hAnsi="Arial Narrow" w:cs="Arial"/>
        </w:rPr>
        <w:t xml:space="preserve"> Adam and Julie </w:t>
      </w:r>
      <w:proofErr w:type="spellStart"/>
      <w:r>
        <w:rPr>
          <w:rFonts w:ascii="Arial Narrow" w:hAnsi="Arial Narrow" w:cs="Arial"/>
        </w:rPr>
        <w:t>Wesener</w:t>
      </w:r>
      <w:proofErr w:type="spellEnd"/>
      <w:r w:rsidRPr="000C7204">
        <w:rPr>
          <w:rFonts w:ascii="Arial Narrow" w:hAnsi="Arial Narrow" w:cs="Arial"/>
        </w:rPr>
        <w:t>, 402 W. Evergreen Drive</w:t>
      </w:r>
      <w:r>
        <w:rPr>
          <w:rFonts w:ascii="Arial Narrow" w:hAnsi="Arial Narrow" w:cs="Arial"/>
        </w:rPr>
        <w:t xml:space="preserve">, to fill parcel 59030451340 located on W. Evergreen Drive, Sheboygan, WI – </w:t>
      </w:r>
      <w:r w:rsidR="0074204D" w:rsidRPr="004B014C">
        <w:rPr>
          <w:rFonts w:ascii="Arial Narrow" w:hAnsi="Arial Narrow" w:cs="Arial"/>
          <w:u w:val="single"/>
        </w:rPr>
        <w:t>Greg Wagner presenting as contractor on behalf of Applicants stating the matter to be pending due diligent review, will be back in 1 month before the Commission</w:t>
      </w:r>
      <w:r w:rsidR="0074204D">
        <w:rPr>
          <w:rFonts w:ascii="Arial Narrow" w:hAnsi="Arial Narrow" w:cs="Arial"/>
        </w:rPr>
        <w:t xml:space="preserve">.  </w:t>
      </w:r>
    </w:p>
    <w:p w14:paraId="35A3262B" w14:textId="77777777" w:rsidR="00F42B47" w:rsidRPr="00647939" w:rsidRDefault="00F42B47" w:rsidP="00F42B47">
      <w:pPr>
        <w:pStyle w:val="ListParagraph"/>
        <w:spacing w:after="0" w:line="240" w:lineRule="auto"/>
        <w:rPr>
          <w:rFonts w:ascii="Arial Narrow" w:hAnsi="Arial Narrow" w:cs="Arial"/>
        </w:rPr>
      </w:pPr>
      <w:r w:rsidRPr="00647939">
        <w:rPr>
          <w:rFonts w:ascii="Arial Narrow" w:hAnsi="Arial Narrow" w:cs="Arial"/>
        </w:rPr>
        <w:t xml:space="preserve">  </w:t>
      </w:r>
    </w:p>
    <w:p w14:paraId="5D131798" w14:textId="4972463B" w:rsidR="0038127B" w:rsidRPr="00647939" w:rsidRDefault="0038127B" w:rsidP="0038127B">
      <w:pPr>
        <w:pStyle w:val="ListParagraph"/>
        <w:numPr>
          <w:ilvl w:val="0"/>
          <w:numId w:val="1"/>
        </w:numPr>
        <w:spacing w:after="0" w:line="240" w:lineRule="auto"/>
        <w:ind w:right="-576"/>
        <w:rPr>
          <w:rFonts w:ascii="Arial Narrow" w:hAnsi="Arial Narrow" w:cs="Times New Roman"/>
          <w:sz w:val="24"/>
          <w:szCs w:val="24"/>
        </w:rPr>
      </w:pPr>
      <w:r w:rsidRPr="00647939">
        <w:rPr>
          <w:rFonts w:ascii="Arial Narrow" w:hAnsi="Arial Narrow" w:cs="Times New Roman"/>
          <w:sz w:val="24"/>
          <w:szCs w:val="24"/>
        </w:rPr>
        <w:t xml:space="preserve">Discussion </w:t>
      </w:r>
      <w:r w:rsidR="000A0B9E">
        <w:rPr>
          <w:rFonts w:ascii="Arial Narrow" w:hAnsi="Arial Narrow" w:cs="Times New Roman"/>
          <w:sz w:val="24"/>
          <w:szCs w:val="24"/>
        </w:rPr>
        <w:t xml:space="preserve">and approve final Subdivision Plat from Greg Wagner, 3437 Pain Ave., Sheboygan, WI for Green Acres Estates LLC: Lake Aire Addition 5, R-1 Zoning </w:t>
      </w:r>
      <w:r w:rsidR="00993ABA">
        <w:rPr>
          <w:rFonts w:ascii="Arial Narrow" w:hAnsi="Arial Narrow" w:cs="Times New Roman"/>
          <w:sz w:val="24"/>
          <w:szCs w:val="24"/>
        </w:rPr>
        <w:t>–</w:t>
      </w:r>
      <w:r w:rsidR="0074204D">
        <w:rPr>
          <w:rFonts w:ascii="Arial Narrow" w:hAnsi="Arial Narrow" w:cs="Times New Roman"/>
          <w:sz w:val="24"/>
          <w:szCs w:val="24"/>
        </w:rPr>
        <w:t xml:space="preserve"> </w:t>
      </w:r>
      <w:r w:rsidR="00993ABA">
        <w:rPr>
          <w:rFonts w:ascii="Arial Narrow" w:hAnsi="Arial Narrow" w:cs="Times New Roman"/>
          <w:sz w:val="24"/>
          <w:szCs w:val="24"/>
        </w:rPr>
        <w:t xml:space="preserve"> </w:t>
      </w:r>
      <w:r w:rsidR="00993ABA" w:rsidRPr="004B014C">
        <w:rPr>
          <w:rFonts w:ascii="Arial Narrow" w:hAnsi="Arial Narrow" w:cs="Times New Roman"/>
          <w:sz w:val="24"/>
          <w:szCs w:val="24"/>
          <w:u w:val="single"/>
        </w:rPr>
        <w:t>Tran inquired about suggested changes to plan according to County Planning &amp; Conservation Department letter (dated August 8, 2019), Wagner answers stating that lot 164</w:t>
      </w:r>
      <w:r w:rsidR="00157742" w:rsidRPr="004B014C">
        <w:rPr>
          <w:rFonts w:ascii="Arial Narrow" w:hAnsi="Arial Narrow" w:cs="Times New Roman"/>
          <w:sz w:val="24"/>
          <w:szCs w:val="24"/>
          <w:u w:val="single"/>
        </w:rPr>
        <w:t xml:space="preserve"> (park)</w:t>
      </w:r>
      <w:r w:rsidR="00993ABA" w:rsidRPr="004B014C">
        <w:rPr>
          <w:rFonts w:ascii="Arial Narrow" w:hAnsi="Arial Narrow" w:cs="Times New Roman"/>
          <w:sz w:val="24"/>
          <w:szCs w:val="24"/>
          <w:u w:val="single"/>
        </w:rPr>
        <w:t xml:space="preserve"> has been changed to a Town parcel and removed from subdivision plat and as such plat numbers have changed, utility district has also been removed per Board approval</w:t>
      </w:r>
      <w:r w:rsidR="00157742" w:rsidRPr="004B014C">
        <w:rPr>
          <w:rFonts w:ascii="Arial Narrow" w:hAnsi="Arial Narrow" w:cs="Times New Roman"/>
          <w:sz w:val="24"/>
          <w:szCs w:val="24"/>
          <w:u w:val="single"/>
        </w:rPr>
        <w:t>;</w:t>
      </w:r>
      <w:r w:rsidR="00993ABA" w:rsidRPr="004B014C">
        <w:rPr>
          <w:rFonts w:ascii="Arial Narrow" w:hAnsi="Arial Narrow" w:cs="Times New Roman"/>
          <w:sz w:val="24"/>
          <w:szCs w:val="24"/>
          <w:u w:val="single"/>
        </w:rPr>
        <w:t xml:space="preserve"> </w:t>
      </w:r>
      <w:proofErr w:type="spellStart"/>
      <w:r w:rsidR="00993ABA" w:rsidRPr="004B014C">
        <w:rPr>
          <w:rFonts w:ascii="Arial Narrow" w:hAnsi="Arial Narrow" w:cs="Times New Roman"/>
          <w:sz w:val="24"/>
          <w:szCs w:val="24"/>
          <w:u w:val="single"/>
        </w:rPr>
        <w:t>Ternes</w:t>
      </w:r>
      <w:proofErr w:type="spellEnd"/>
      <w:r w:rsidR="00993ABA" w:rsidRPr="004B014C">
        <w:rPr>
          <w:rFonts w:ascii="Arial Narrow" w:hAnsi="Arial Narrow" w:cs="Times New Roman"/>
          <w:sz w:val="24"/>
          <w:szCs w:val="24"/>
          <w:u w:val="single"/>
        </w:rPr>
        <w:t xml:space="preserve"> inquired about drainage tile design with concern over field tile, Wagner answered that no evidence of drainage tile in the relevant area but does provide a plan to remediate with PVC pipes in case tile is discovered</w:t>
      </w:r>
      <w:r w:rsidR="00157742" w:rsidRPr="004B014C">
        <w:rPr>
          <w:rFonts w:ascii="Arial Narrow" w:hAnsi="Arial Narrow" w:cs="Times New Roman"/>
          <w:sz w:val="24"/>
          <w:szCs w:val="24"/>
          <w:u w:val="single"/>
        </w:rPr>
        <w:t>;</w:t>
      </w:r>
      <w:r w:rsidR="00993ABA" w:rsidRPr="004B014C">
        <w:rPr>
          <w:rFonts w:ascii="Arial Narrow" w:hAnsi="Arial Narrow" w:cs="Times New Roman"/>
          <w:sz w:val="24"/>
          <w:szCs w:val="24"/>
          <w:u w:val="single"/>
        </w:rPr>
        <w:t xml:space="preserve"> </w:t>
      </w:r>
      <w:r w:rsidR="00157742" w:rsidRPr="004B014C">
        <w:rPr>
          <w:rFonts w:ascii="Arial Narrow" w:hAnsi="Arial Narrow" w:cs="Times New Roman"/>
          <w:sz w:val="24"/>
          <w:szCs w:val="24"/>
          <w:u w:val="single"/>
        </w:rPr>
        <w:t>Stewart requested a copy of the developer’s agreement for review, Wagner reports that the developer’s agreement is in progress with correction of park status of lot 164 and correction of sanitary fees</w:t>
      </w:r>
      <w:r w:rsidR="0085490C" w:rsidRPr="004B014C">
        <w:rPr>
          <w:rFonts w:ascii="Arial Narrow" w:hAnsi="Arial Narrow" w:cs="Times New Roman"/>
          <w:sz w:val="24"/>
          <w:szCs w:val="24"/>
          <w:u w:val="single"/>
        </w:rPr>
        <w:t>;</w:t>
      </w:r>
      <w:r w:rsidR="00157742" w:rsidRPr="004B014C">
        <w:rPr>
          <w:rFonts w:ascii="Arial Narrow" w:hAnsi="Arial Narrow" w:cs="Times New Roman"/>
          <w:sz w:val="24"/>
          <w:szCs w:val="24"/>
          <w:u w:val="single"/>
        </w:rPr>
        <w:t xml:space="preserve"> Wagner states that no lot sales will occur until the roads are graveled; </w:t>
      </w:r>
      <w:r w:rsidR="00993ABA" w:rsidRPr="004B014C">
        <w:rPr>
          <w:rFonts w:ascii="Arial Narrow" w:hAnsi="Arial Narrow" w:cs="Times New Roman"/>
          <w:sz w:val="24"/>
          <w:szCs w:val="24"/>
          <w:u w:val="single"/>
        </w:rPr>
        <w:t>Miller suggests</w:t>
      </w:r>
      <w:r w:rsidR="00157742" w:rsidRPr="004B014C">
        <w:rPr>
          <w:rFonts w:ascii="Arial Narrow" w:hAnsi="Arial Narrow" w:cs="Times New Roman"/>
          <w:sz w:val="24"/>
          <w:szCs w:val="24"/>
          <w:u w:val="single"/>
        </w:rPr>
        <w:t xml:space="preserve"> </w:t>
      </w:r>
      <w:r w:rsidR="00993ABA" w:rsidRPr="004B014C">
        <w:rPr>
          <w:rFonts w:ascii="Arial Narrow" w:hAnsi="Arial Narrow" w:cs="Times New Roman"/>
          <w:sz w:val="24"/>
          <w:szCs w:val="24"/>
          <w:u w:val="single"/>
        </w:rPr>
        <w:t xml:space="preserve">that the matter be put on the next agenda with request of a readable version of the final plat map.  </w:t>
      </w:r>
    </w:p>
    <w:p w14:paraId="164BD836" w14:textId="77777777" w:rsidR="0038127B" w:rsidRPr="00647939" w:rsidRDefault="0038127B" w:rsidP="0038127B">
      <w:pPr>
        <w:pStyle w:val="ListParagraph"/>
        <w:rPr>
          <w:rFonts w:ascii="Arial Narrow" w:hAnsi="Arial Narrow" w:cs="Times New Roman"/>
          <w:sz w:val="24"/>
          <w:szCs w:val="24"/>
        </w:rPr>
      </w:pPr>
    </w:p>
    <w:p w14:paraId="14ECE6DA" w14:textId="79578E12" w:rsidR="00FD2AE4" w:rsidRDefault="000A0B9E" w:rsidP="00FD2AE4">
      <w:pPr>
        <w:pStyle w:val="ListParagraph"/>
        <w:numPr>
          <w:ilvl w:val="0"/>
          <w:numId w:val="1"/>
        </w:numPr>
        <w:spacing w:after="0" w:line="240" w:lineRule="auto"/>
        <w:ind w:right="-576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Sign Permit Application; </w:t>
      </w:r>
      <w:proofErr w:type="spellStart"/>
      <w:r>
        <w:rPr>
          <w:rFonts w:ascii="Arial Narrow" w:hAnsi="Arial Narrow" w:cs="Times New Roman"/>
          <w:sz w:val="24"/>
          <w:szCs w:val="24"/>
        </w:rPr>
        <w:t>NuArt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Signs Images, 322 East Welch Court, Traverse City, MI 49686 for Millipore Sigma-Sheboygan location 5485 County Rd. V, Sheboygan Falls, WI – </w:t>
      </w:r>
      <w:r w:rsidR="0085490C" w:rsidRPr="004B014C">
        <w:rPr>
          <w:rFonts w:ascii="Arial Narrow" w:hAnsi="Arial Narrow" w:cs="Times New Roman"/>
          <w:sz w:val="24"/>
          <w:szCs w:val="24"/>
          <w:u w:val="single"/>
        </w:rPr>
        <w:t>Krysta</w:t>
      </w:r>
      <w:r w:rsidR="0056266E">
        <w:rPr>
          <w:rFonts w:ascii="Arial Narrow" w:hAnsi="Arial Narrow" w:cs="Times New Roman"/>
          <w:sz w:val="24"/>
          <w:szCs w:val="24"/>
          <w:u w:val="single"/>
        </w:rPr>
        <w:t xml:space="preserve">l </w:t>
      </w:r>
      <w:proofErr w:type="spellStart"/>
      <w:r w:rsidR="0056266E">
        <w:rPr>
          <w:rFonts w:ascii="Arial Narrow" w:hAnsi="Arial Narrow" w:cs="Times New Roman"/>
          <w:sz w:val="24"/>
          <w:szCs w:val="24"/>
          <w:u w:val="single"/>
        </w:rPr>
        <w:t>Masank</w:t>
      </w:r>
      <w:proofErr w:type="spellEnd"/>
      <w:r w:rsidR="0085490C" w:rsidRPr="004B014C">
        <w:rPr>
          <w:rFonts w:ascii="Arial Narrow" w:hAnsi="Arial Narrow" w:cs="Times New Roman"/>
          <w:sz w:val="24"/>
          <w:szCs w:val="24"/>
          <w:u w:val="single"/>
        </w:rPr>
        <w:t xml:space="preserve"> and Nicole </w:t>
      </w:r>
      <w:proofErr w:type="spellStart"/>
      <w:r w:rsidR="0085490C" w:rsidRPr="004B014C">
        <w:rPr>
          <w:rFonts w:ascii="Arial Narrow" w:hAnsi="Arial Narrow" w:cs="Times New Roman"/>
          <w:sz w:val="24"/>
          <w:szCs w:val="24"/>
          <w:u w:val="single"/>
        </w:rPr>
        <w:t>Te</w:t>
      </w:r>
      <w:r w:rsidR="0056266E">
        <w:rPr>
          <w:rFonts w:ascii="Arial Narrow" w:hAnsi="Arial Narrow" w:cs="Times New Roman"/>
          <w:sz w:val="24"/>
          <w:szCs w:val="24"/>
          <w:u w:val="single"/>
        </w:rPr>
        <w:t>mm</w:t>
      </w:r>
      <w:r w:rsidR="0085490C" w:rsidRPr="004B014C">
        <w:rPr>
          <w:rFonts w:ascii="Arial Narrow" w:hAnsi="Arial Narrow" w:cs="Times New Roman"/>
          <w:sz w:val="24"/>
          <w:szCs w:val="24"/>
          <w:u w:val="single"/>
        </w:rPr>
        <w:t>e</w:t>
      </w:r>
      <w:proofErr w:type="spellEnd"/>
      <w:r w:rsidR="0085490C" w:rsidRPr="004B014C">
        <w:rPr>
          <w:rFonts w:ascii="Arial Narrow" w:hAnsi="Arial Narrow" w:cs="Times New Roman"/>
          <w:sz w:val="24"/>
          <w:szCs w:val="24"/>
          <w:u w:val="single"/>
        </w:rPr>
        <w:t xml:space="preserve"> presenting on behalf of Millipore Sigma, stating that the sign will be a green rather than pink color;  Miller inquire</w:t>
      </w:r>
      <w:r w:rsidR="0056266E">
        <w:rPr>
          <w:rFonts w:ascii="Arial Narrow" w:hAnsi="Arial Narrow" w:cs="Times New Roman"/>
          <w:sz w:val="24"/>
          <w:szCs w:val="24"/>
          <w:u w:val="single"/>
        </w:rPr>
        <w:t>d</w:t>
      </w:r>
      <w:r w:rsidR="0085490C" w:rsidRPr="004B014C">
        <w:rPr>
          <w:rFonts w:ascii="Arial Narrow" w:hAnsi="Arial Narrow" w:cs="Times New Roman"/>
          <w:sz w:val="24"/>
          <w:szCs w:val="24"/>
          <w:u w:val="single"/>
        </w:rPr>
        <w:t xml:space="preserve"> about gross area limitation per Town Ordinance 29.15, </w:t>
      </w:r>
      <w:proofErr w:type="spellStart"/>
      <w:r w:rsidR="0056266E">
        <w:rPr>
          <w:rFonts w:ascii="Arial Narrow" w:hAnsi="Arial Narrow" w:cs="Times New Roman"/>
          <w:sz w:val="24"/>
          <w:szCs w:val="24"/>
          <w:u w:val="single"/>
        </w:rPr>
        <w:t>Masank</w:t>
      </w:r>
      <w:proofErr w:type="spellEnd"/>
      <w:r w:rsidR="0085490C" w:rsidRPr="004B014C">
        <w:rPr>
          <w:rFonts w:ascii="Arial Narrow" w:hAnsi="Arial Narrow" w:cs="Times New Roman"/>
          <w:sz w:val="24"/>
          <w:szCs w:val="24"/>
          <w:u w:val="single"/>
        </w:rPr>
        <w:t xml:space="preserve"> answers that the sign will be under 250 square feet and will be illuminated; </w:t>
      </w:r>
      <w:r w:rsidR="0085490C" w:rsidRPr="0085490C">
        <w:rPr>
          <w:rFonts w:ascii="Arial Narrow" w:hAnsi="Arial Narrow" w:cs="Times New Roman"/>
          <w:sz w:val="24"/>
          <w:szCs w:val="24"/>
          <w:u w:val="single"/>
        </w:rPr>
        <w:t xml:space="preserve">Stewart moves to approve the Sign Permit Application of </w:t>
      </w:r>
      <w:proofErr w:type="spellStart"/>
      <w:r w:rsidR="0085490C" w:rsidRPr="0085490C">
        <w:rPr>
          <w:rFonts w:ascii="Arial Narrow" w:hAnsi="Arial Narrow" w:cs="Times New Roman"/>
          <w:sz w:val="24"/>
          <w:szCs w:val="24"/>
          <w:u w:val="single"/>
        </w:rPr>
        <w:t>NuArt</w:t>
      </w:r>
      <w:proofErr w:type="spellEnd"/>
      <w:r w:rsidR="0085490C" w:rsidRPr="0085490C">
        <w:rPr>
          <w:rFonts w:ascii="Arial Narrow" w:hAnsi="Arial Narrow" w:cs="Times New Roman"/>
          <w:sz w:val="24"/>
          <w:szCs w:val="24"/>
          <w:u w:val="single"/>
        </w:rPr>
        <w:t xml:space="preserve"> Sign Images for Millipore Sigma-Sheboygan as presented, second by Jones, all present voted aye, motion unanimously approved.</w:t>
      </w:r>
    </w:p>
    <w:p w14:paraId="6798262B" w14:textId="77777777" w:rsidR="000A0B9E" w:rsidRPr="000A0B9E" w:rsidRDefault="000A0B9E" w:rsidP="000A0B9E">
      <w:pPr>
        <w:pStyle w:val="ListParagraph"/>
        <w:rPr>
          <w:rFonts w:ascii="Arial Narrow" w:hAnsi="Arial Narrow" w:cs="Times New Roman"/>
          <w:sz w:val="24"/>
          <w:szCs w:val="24"/>
        </w:rPr>
      </w:pPr>
    </w:p>
    <w:p w14:paraId="69389BA0" w14:textId="152E553C" w:rsidR="000A0B9E" w:rsidRPr="00AE12AF" w:rsidRDefault="000A0B9E" w:rsidP="00FD2AE4">
      <w:pPr>
        <w:pStyle w:val="ListParagraph"/>
        <w:numPr>
          <w:ilvl w:val="0"/>
          <w:numId w:val="1"/>
        </w:numPr>
        <w:spacing w:after="0" w:line="240" w:lineRule="auto"/>
        <w:ind w:right="-576"/>
        <w:rPr>
          <w:rFonts w:ascii="Arial Narrow" w:hAnsi="Arial Narrow" w:cs="Times New Roman"/>
          <w:sz w:val="24"/>
          <w:szCs w:val="24"/>
          <w:u w:val="single"/>
        </w:rPr>
      </w:pPr>
      <w:r>
        <w:rPr>
          <w:rFonts w:ascii="Arial Narrow" w:hAnsi="Arial Narrow" w:cs="Times New Roman"/>
          <w:sz w:val="24"/>
          <w:szCs w:val="24"/>
        </w:rPr>
        <w:t xml:space="preserve">Discuss solution of steep erosion scarp at the Juniper Drive access to Lake Michigan </w:t>
      </w:r>
      <w:r w:rsidR="00277507">
        <w:rPr>
          <w:rFonts w:ascii="Arial Narrow" w:hAnsi="Arial Narrow" w:cs="Times New Roman"/>
          <w:sz w:val="24"/>
          <w:szCs w:val="24"/>
        </w:rPr>
        <w:t xml:space="preserve">– </w:t>
      </w:r>
      <w:r w:rsidR="00277507" w:rsidRPr="00AE12AF">
        <w:rPr>
          <w:rFonts w:ascii="Arial Narrow" w:hAnsi="Arial Narrow" w:cs="Times New Roman"/>
          <w:sz w:val="24"/>
          <w:szCs w:val="24"/>
          <w:u w:val="single"/>
        </w:rPr>
        <w:t xml:space="preserve">Miller recusing himself as chair and presenting as Miller Engineers on behalf of Ed Mueller and interested residences, Stewart standing in as acting chair; Rick Meyer presenting the case history indicating lake water has risen in the years since a soft escarpment was created along Sect. L2 of the map, neighbors now request a temporary road to the beach and willing to pay for engineers and contractors; Miller states that a contractor has not yet been selected but the matter may be incidental if the project is required due to the condition of the road, Miller Engineers will create a topographic survey and design of a revetment for the Town’s review;  Meyer suggest likelihood of no cost to the Town because contractors are looking for a public access area; Miller suggests involving Park &amp; Forestry commission to consider tree planting and replacement; </w:t>
      </w:r>
      <w:proofErr w:type="spellStart"/>
      <w:r w:rsidR="00277507" w:rsidRPr="00AE12AF">
        <w:rPr>
          <w:rFonts w:ascii="Arial Narrow" w:hAnsi="Arial Narrow" w:cs="Times New Roman"/>
          <w:sz w:val="24"/>
          <w:szCs w:val="24"/>
          <w:u w:val="single"/>
        </w:rPr>
        <w:t>Ternes</w:t>
      </w:r>
      <w:proofErr w:type="spellEnd"/>
      <w:r w:rsidR="00277507" w:rsidRPr="00AE12AF">
        <w:rPr>
          <w:rFonts w:ascii="Arial Narrow" w:hAnsi="Arial Narrow" w:cs="Times New Roman"/>
          <w:sz w:val="24"/>
          <w:szCs w:val="24"/>
          <w:u w:val="single"/>
        </w:rPr>
        <w:t xml:space="preserve"> </w:t>
      </w:r>
      <w:proofErr w:type="spellStart"/>
      <w:r w:rsidR="00277507" w:rsidRPr="00AE12AF">
        <w:rPr>
          <w:rFonts w:ascii="Arial Narrow" w:hAnsi="Arial Narrow" w:cs="Times New Roman"/>
          <w:sz w:val="24"/>
          <w:szCs w:val="24"/>
          <w:u w:val="single"/>
        </w:rPr>
        <w:t>inquires</w:t>
      </w:r>
      <w:proofErr w:type="spellEnd"/>
      <w:r w:rsidR="00277507" w:rsidRPr="00AE12AF">
        <w:rPr>
          <w:rFonts w:ascii="Arial Narrow" w:hAnsi="Arial Narrow" w:cs="Times New Roman"/>
          <w:sz w:val="24"/>
          <w:szCs w:val="24"/>
          <w:u w:val="single"/>
        </w:rPr>
        <w:t xml:space="preserve"> about the effect of heavy construction traffic on Juniper Rd. and whether Army Corp of Engineers will be involved in terms of</w:t>
      </w:r>
      <w:r w:rsidR="001B5E3F" w:rsidRPr="00AE12AF">
        <w:rPr>
          <w:rFonts w:ascii="Arial Narrow" w:hAnsi="Arial Narrow" w:cs="Times New Roman"/>
          <w:sz w:val="24"/>
          <w:szCs w:val="24"/>
          <w:u w:val="single"/>
        </w:rPr>
        <w:t xml:space="preserve"> shoreline concerns, Miller answers that this case qualifies for exemption from </w:t>
      </w:r>
      <w:r w:rsidR="001B5E3F" w:rsidRPr="00AE12AF">
        <w:rPr>
          <w:rFonts w:ascii="Arial Narrow" w:hAnsi="Arial Narrow" w:cs="Times New Roman"/>
          <w:sz w:val="24"/>
          <w:szCs w:val="24"/>
          <w:u w:val="single"/>
        </w:rPr>
        <w:lastRenderedPageBreak/>
        <w:t xml:space="preserve">ACOE involvement but will be subject to DNR revised revetment rules with DNR approval process, no discharge of material into water of the State and as such no EPA involvement; Tran recommends assurance from affected residence for through-access for the duration of the project to avoid unnecessary delay and damage; Termes raised concern of project impact on the condition of Juniper Rd. and suggests a prorated </w:t>
      </w:r>
      <w:proofErr w:type="spellStart"/>
      <w:r w:rsidR="001B5E3F" w:rsidRPr="00AE12AF">
        <w:rPr>
          <w:rFonts w:ascii="Arial Narrow" w:hAnsi="Arial Narrow" w:cs="Times New Roman"/>
          <w:sz w:val="24"/>
          <w:szCs w:val="24"/>
          <w:u w:val="single"/>
        </w:rPr>
        <w:t>repavement</w:t>
      </w:r>
      <w:proofErr w:type="spellEnd"/>
      <w:r w:rsidR="001B5E3F" w:rsidRPr="00AE12AF">
        <w:rPr>
          <w:rFonts w:ascii="Arial Narrow" w:hAnsi="Arial Narrow" w:cs="Times New Roman"/>
          <w:sz w:val="24"/>
          <w:szCs w:val="24"/>
          <w:u w:val="single"/>
        </w:rPr>
        <w:t xml:space="preserve"> of Juniper Rd. by the applicants; Miller requests the chair to put this matter on the next agenda</w:t>
      </w:r>
      <w:r w:rsidR="00AE12AF" w:rsidRPr="00AE12AF">
        <w:rPr>
          <w:rFonts w:ascii="Arial Narrow" w:hAnsi="Arial Narrow" w:cs="Times New Roman"/>
          <w:sz w:val="24"/>
          <w:szCs w:val="24"/>
          <w:u w:val="single"/>
        </w:rPr>
        <w:t>, Stewart suggests to have the matter on next agenda.</w:t>
      </w:r>
      <w:r w:rsidR="001B5E3F" w:rsidRPr="00AE12AF">
        <w:rPr>
          <w:rFonts w:ascii="Arial Narrow" w:hAnsi="Arial Narrow" w:cs="Times New Roman"/>
          <w:sz w:val="24"/>
          <w:szCs w:val="24"/>
          <w:u w:val="single"/>
        </w:rPr>
        <w:t xml:space="preserve"> </w:t>
      </w:r>
    </w:p>
    <w:p w14:paraId="6C3C3C54" w14:textId="77777777" w:rsidR="00FD2AE4" w:rsidRPr="00647939" w:rsidRDefault="00FD2AE4" w:rsidP="00FD2AE4">
      <w:pPr>
        <w:pStyle w:val="ListParagraph"/>
        <w:spacing w:after="0" w:line="240" w:lineRule="auto"/>
        <w:ind w:right="-576"/>
        <w:rPr>
          <w:rFonts w:ascii="Arial Narrow" w:hAnsi="Arial Narrow" w:cs="Times New Roman"/>
          <w:sz w:val="24"/>
          <w:szCs w:val="24"/>
        </w:rPr>
      </w:pPr>
    </w:p>
    <w:p w14:paraId="38CE3103" w14:textId="77777777" w:rsidR="00F42B47" w:rsidRPr="00647939" w:rsidRDefault="00F42B47" w:rsidP="00F42B47">
      <w:pPr>
        <w:spacing w:after="0" w:line="240" w:lineRule="auto"/>
        <w:rPr>
          <w:rFonts w:ascii="Arial Narrow" w:hAnsi="Arial Narrow" w:cs="Arial"/>
        </w:rPr>
      </w:pPr>
    </w:p>
    <w:p w14:paraId="593B22B2" w14:textId="76532DC0" w:rsidR="00F42B47" w:rsidRDefault="00F42B47" w:rsidP="00F42B47">
      <w:pPr>
        <w:spacing w:after="0" w:line="240" w:lineRule="auto"/>
        <w:rPr>
          <w:rFonts w:ascii="Arial Narrow" w:hAnsi="Arial Narrow"/>
        </w:rPr>
      </w:pPr>
      <w:r w:rsidRPr="00C919D7">
        <w:rPr>
          <w:rFonts w:ascii="Arial Narrow" w:hAnsi="Arial Narrow" w:cs="Arial"/>
          <w:b/>
        </w:rPr>
        <w:t>OLD BUSINESS:</w:t>
      </w:r>
      <w:r w:rsidRPr="004B7356">
        <w:rPr>
          <w:rFonts w:ascii="Arial Narrow" w:hAnsi="Arial Narrow"/>
        </w:rPr>
        <w:t xml:space="preserve"> </w:t>
      </w:r>
    </w:p>
    <w:p w14:paraId="700F0DB7" w14:textId="0C8E2623" w:rsidR="000A0B9E" w:rsidRDefault="000A0B9E" w:rsidP="00F42B47">
      <w:pPr>
        <w:spacing w:after="0" w:line="240" w:lineRule="auto"/>
        <w:rPr>
          <w:rFonts w:ascii="Arial Narrow" w:hAnsi="Arial Narrow"/>
        </w:rPr>
      </w:pPr>
    </w:p>
    <w:p w14:paraId="4459BB8C" w14:textId="25F329FF" w:rsidR="000A0B9E" w:rsidRDefault="000A0B9E" w:rsidP="000A0B9E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Review and discuss several drat “checklists” for administration of application for: </w:t>
      </w:r>
      <w:r w:rsidR="00E26218" w:rsidRPr="00E26218">
        <w:rPr>
          <w:rFonts w:ascii="Arial Narrow" w:hAnsi="Arial Narrow"/>
          <w:u w:val="single"/>
        </w:rPr>
        <w:t xml:space="preserve">No </w:t>
      </w:r>
      <w:r w:rsidR="00E26218">
        <w:rPr>
          <w:rFonts w:ascii="Arial Narrow" w:hAnsi="Arial Narrow"/>
          <w:u w:val="single"/>
        </w:rPr>
        <w:t>discussion</w:t>
      </w:r>
      <w:r w:rsidR="00E26218" w:rsidRPr="00E26218">
        <w:rPr>
          <w:rFonts w:ascii="Arial Narrow" w:hAnsi="Arial Narrow"/>
          <w:u w:val="single"/>
        </w:rPr>
        <w:t>.</w:t>
      </w:r>
      <w:r w:rsidR="00E26218">
        <w:rPr>
          <w:rFonts w:ascii="Arial Narrow" w:hAnsi="Arial Narrow"/>
        </w:rPr>
        <w:t xml:space="preserve">  </w:t>
      </w:r>
    </w:p>
    <w:p w14:paraId="74D55DBA" w14:textId="7EB50764" w:rsidR="000A0B9E" w:rsidRDefault="000A0B9E" w:rsidP="000A0B9E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Certified Survey Maps (CSMs)</w:t>
      </w:r>
    </w:p>
    <w:p w14:paraId="01E973AE" w14:textId="78669DBF" w:rsidR="000A0B9E" w:rsidRDefault="000A0B9E" w:rsidP="000A0B9E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Subdivision Platting and Planning</w:t>
      </w:r>
    </w:p>
    <w:p w14:paraId="13BE9DCD" w14:textId="3424573A" w:rsidR="000A0B9E" w:rsidRDefault="000A0B9E" w:rsidP="000A0B9E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Changing of Zoning</w:t>
      </w:r>
    </w:p>
    <w:p w14:paraId="71331739" w14:textId="0FB6150C" w:rsidR="000A0B9E" w:rsidRPr="000A0B9E" w:rsidRDefault="000A0B9E" w:rsidP="000A0B9E">
      <w:pPr>
        <w:pStyle w:val="ListParagraph"/>
        <w:numPr>
          <w:ilvl w:val="1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Ordinance Changes and Amendments</w:t>
      </w:r>
    </w:p>
    <w:p w14:paraId="4CAEE200" w14:textId="77777777" w:rsidR="00F42B47" w:rsidRDefault="00F42B47" w:rsidP="00F42B47">
      <w:pPr>
        <w:spacing w:after="0" w:line="240" w:lineRule="auto"/>
        <w:rPr>
          <w:rFonts w:ascii="Arial Narrow" w:hAnsi="Arial Narrow" w:cs="Arial"/>
          <w:b/>
          <w:color w:val="000000"/>
        </w:rPr>
      </w:pPr>
    </w:p>
    <w:p w14:paraId="6C2103F2" w14:textId="77777777" w:rsidR="00F42B47" w:rsidRPr="004368BF" w:rsidRDefault="00F42B47" w:rsidP="00F42B47">
      <w:pPr>
        <w:spacing w:after="0" w:line="240" w:lineRule="auto"/>
        <w:rPr>
          <w:rFonts w:ascii="Arial Narrow" w:hAnsi="Arial Narrow" w:cs="Arial"/>
          <w:b/>
          <w:color w:val="000000"/>
        </w:rPr>
      </w:pPr>
      <w:r w:rsidRPr="004368BF">
        <w:rPr>
          <w:rFonts w:ascii="Arial Narrow" w:hAnsi="Arial Narrow" w:cs="Arial"/>
          <w:b/>
          <w:color w:val="000000"/>
        </w:rPr>
        <w:t>CORRESPONDENCE</w:t>
      </w:r>
    </w:p>
    <w:p w14:paraId="49A154F9" w14:textId="77777777" w:rsidR="00F42B47" w:rsidRPr="006E4A1D" w:rsidRDefault="00F42B47" w:rsidP="00F42B4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Arial"/>
          <w:b/>
          <w:color w:val="000000"/>
        </w:rPr>
      </w:pPr>
      <w:r w:rsidRPr="006E4A1D">
        <w:rPr>
          <w:rFonts w:ascii="Arial Narrow" w:hAnsi="Arial Narrow" w:cs="Arial"/>
          <w:color w:val="000000"/>
        </w:rPr>
        <w:t>Approved Plan Commission Minutes – No discussion.</w:t>
      </w:r>
    </w:p>
    <w:p w14:paraId="4D45AA40" w14:textId="77777777" w:rsidR="00F42B47" w:rsidRPr="00607782" w:rsidRDefault="00F42B47" w:rsidP="00F42B47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  <w:color w:val="000000"/>
        </w:rPr>
      </w:pPr>
      <w:r w:rsidRPr="00607782">
        <w:rPr>
          <w:rFonts w:ascii="Arial Narrow" w:hAnsi="Arial Narrow" w:cs="Arial"/>
          <w:color w:val="000000"/>
        </w:rPr>
        <w:t>Approved Town Board Minutes</w:t>
      </w:r>
      <w:r>
        <w:rPr>
          <w:rFonts w:ascii="Arial Narrow" w:hAnsi="Arial Narrow" w:cs="Arial"/>
          <w:color w:val="000000"/>
        </w:rPr>
        <w:t xml:space="preserve"> – No discussion.</w:t>
      </w:r>
    </w:p>
    <w:p w14:paraId="04A13245" w14:textId="77777777" w:rsidR="00F42B47" w:rsidRDefault="00F42B47" w:rsidP="00F42B47">
      <w:pPr>
        <w:pStyle w:val="ListParagraph"/>
        <w:numPr>
          <w:ilvl w:val="0"/>
          <w:numId w:val="2"/>
        </w:numPr>
        <w:spacing w:line="24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Correspondence – No discussion.</w:t>
      </w:r>
    </w:p>
    <w:p w14:paraId="37122C73" w14:textId="3D5B538F" w:rsidR="00F42B47" w:rsidRPr="00537FBE" w:rsidRDefault="00F42B47" w:rsidP="00F42B47">
      <w:pPr>
        <w:spacing w:line="240" w:lineRule="auto"/>
        <w:rPr>
          <w:rFonts w:ascii="Arial Narrow" w:hAnsi="Arial Narrow" w:cs="Arial"/>
          <w:bCs/>
          <w:color w:val="000000"/>
        </w:rPr>
      </w:pPr>
      <w:r w:rsidRPr="006C6725">
        <w:rPr>
          <w:rFonts w:ascii="Arial Narrow" w:hAnsi="Arial Narrow" w:cs="Arial"/>
          <w:b/>
          <w:color w:val="000000"/>
        </w:rPr>
        <w:t>ADJOURN</w:t>
      </w:r>
      <w:r>
        <w:rPr>
          <w:rFonts w:ascii="Arial Narrow" w:hAnsi="Arial Narrow" w:cs="Arial"/>
          <w:b/>
          <w:color w:val="000000"/>
        </w:rPr>
        <w:t xml:space="preserve">:  </w:t>
      </w:r>
      <w:r w:rsidR="00537FBE">
        <w:rPr>
          <w:rFonts w:ascii="Arial Narrow" w:hAnsi="Arial Narrow" w:cs="Arial"/>
          <w:bCs/>
          <w:color w:val="000000"/>
        </w:rPr>
        <w:t xml:space="preserve">Motion by Schleicher, second by Stewart to adjourn the meeting at 7:25pm, all present voted aye, motion carried.  </w:t>
      </w:r>
    </w:p>
    <w:p w14:paraId="4F401822" w14:textId="77777777" w:rsidR="00F42B47" w:rsidRDefault="00F42B47" w:rsidP="00F42B47">
      <w:pPr>
        <w:pStyle w:val="ListParagraph"/>
        <w:jc w:val="center"/>
      </w:pPr>
    </w:p>
    <w:p w14:paraId="68EAC0D1" w14:textId="56A1B240" w:rsidR="00F42B47" w:rsidRPr="005509F2" w:rsidRDefault="00F42B47" w:rsidP="00F42B47">
      <w:pPr>
        <w:pStyle w:val="ListParagraph"/>
        <w:jc w:val="center"/>
        <w:rPr>
          <w:rFonts w:ascii="Arial Narrow" w:hAnsi="Arial Narrow"/>
        </w:rPr>
      </w:pPr>
      <w:r w:rsidRPr="005509F2">
        <w:rPr>
          <w:rFonts w:ascii="Arial Narrow" w:hAnsi="Arial Narrow"/>
        </w:rPr>
        <w:t xml:space="preserve">Minutes Respectfully Submitted by </w:t>
      </w:r>
      <w:r w:rsidR="000A0B9E">
        <w:rPr>
          <w:rFonts w:ascii="Arial Narrow" w:hAnsi="Arial Narrow"/>
        </w:rPr>
        <w:t xml:space="preserve">Mandy Tran, Reserve </w:t>
      </w:r>
      <w:r w:rsidR="00647939">
        <w:rPr>
          <w:rFonts w:ascii="Arial Narrow" w:hAnsi="Arial Narrow"/>
        </w:rPr>
        <w:t>Plan Commission</w:t>
      </w:r>
      <w:r w:rsidRPr="005509F2">
        <w:rPr>
          <w:rFonts w:ascii="Arial Narrow" w:hAnsi="Arial Narrow"/>
        </w:rPr>
        <w:t xml:space="preserve"> Member</w:t>
      </w:r>
    </w:p>
    <w:p w14:paraId="10F4046B" w14:textId="77777777" w:rsidR="00F42B47" w:rsidRDefault="00F42B47" w:rsidP="00F42B47">
      <w:pPr>
        <w:widowControl w:val="0"/>
        <w:autoSpaceDE w:val="0"/>
        <w:autoSpaceDN w:val="0"/>
        <w:adjustRightInd w:val="0"/>
        <w:spacing w:before="1" w:after="0" w:line="208" w:lineRule="exact"/>
        <w:ind w:left="144" w:right="-576"/>
        <w:rPr>
          <w:rFonts w:ascii="Arial" w:hAnsi="Arial" w:cs="Arial"/>
          <w:color w:val="424646"/>
          <w:w w:val="80"/>
          <w:sz w:val="20"/>
          <w:szCs w:val="20"/>
        </w:rPr>
      </w:pPr>
    </w:p>
    <w:p w14:paraId="10ADE131" w14:textId="77777777" w:rsidR="002206BA" w:rsidRDefault="002206BA"/>
    <w:sectPr w:rsidR="002206BA" w:rsidSect="00F3292D">
      <w:headerReference w:type="even" r:id="rId7"/>
      <w:headerReference w:type="default" r:id="rId8"/>
      <w:headerReference w:type="first" r:id="rId9"/>
      <w:pgSz w:w="12240" w:h="15840"/>
      <w:pgMar w:top="1008" w:right="1152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10BB" w14:textId="77777777" w:rsidR="00C956EF" w:rsidRDefault="00C956EF">
      <w:pPr>
        <w:spacing w:after="0" w:line="240" w:lineRule="auto"/>
      </w:pPr>
      <w:r>
        <w:separator/>
      </w:r>
    </w:p>
  </w:endnote>
  <w:endnote w:type="continuationSeparator" w:id="0">
    <w:p w14:paraId="4DFF109A" w14:textId="77777777" w:rsidR="00C956EF" w:rsidRDefault="00C9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5B0D" w14:textId="77777777" w:rsidR="00C956EF" w:rsidRDefault="00C956EF">
      <w:pPr>
        <w:spacing w:after="0" w:line="240" w:lineRule="auto"/>
      </w:pPr>
      <w:r>
        <w:separator/>
      </w:r>
    </w:p>
  </w:footnote>
  <w:footnote w:type="continuationSeparator" w:id="0">
    <w:p w14:paraId="1ED1C22E" w14:textId="77777777" w:rsidR="00C956EF" w:rsidRDefault="00C95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73CB" w14:textId="77777777" w:rsidR="00EB2C68" w:rsidRDefault="006C6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E2DDA" w14:textId="77777777" w:rsidR="00EB2C68" w:rsidRDefault="006C6B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1A159" w14:textId="77777777" w:rsidR="00EB2C68" w:rsidRDefault="006C6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5B2C"/>
    <w:multiLevelType w:val="hybridMultilevel"/>
    <w:tmpl w:val="F158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576CF"/>
    <w:multiLevelType w:val="hybridMultilevel"/>
    <w:tmpl w:val="40485560"/>
    <w:lvl w:ilvl="0" w:tplc="88FA54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F7F26"/>
    <w:multiLevelType w:val="hybridMultilevel"/>
    <w:tmpl w:val="3CEC73A2"/>
    <w:lvl w:ilvl="0" w:tplc="243C6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24475"/>
    <w:multiLevelType w:val="hybridMultilevel"/>
    <w:tmpl w:val="7E225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47"/>
    <w:rsid w:val="000A0B9E"/>
    <w:rsid w:val="00157742"/>
    <w:rsid w:val="001B5E3F"/>
    <w:rsid w:val="002206BA"/>
    <w:rsid w:val="00277507"/>
    <w:rsid w:val="0038127B"/>
    <w:rsid w:val="004B014C"/>
    <w:rsid w:val="00534549"/>
    <w:rsid w:val="0053470F"/>
    <w:rsid w:val="00537FBE"/>
    <w:rsid w:val="0056266E"/>
    <w:rsid w:val="005664E5"/>
    <w:rsid w:val="005C3C52"/>
    <w:rsid w:val="00647939"/>
    <w:rsid w:val="006C6B28"/>
    <w:rsid w:val="0074204D"/>
    <w:rsid w:val="00767962"/>
    <w:rsid w:val="0077498D"/>
    <w:rsid w:val="007967EC"/>
    <w:rsid w:val="007B1ECB"/>
    <w:rsid w:val="0085490C"/>
    <w:rsid w:val="00993ABA"/>
    <w:rsid w:val="009A205E"/>
    <w:rsid w:val="00A00BA5"/>
    <w:rsid w:val="00A03FA7"/>
    <w:rsid w:val="00AE12AF"/>
    <w:rsid w:val="00AE293F"/>
    <w:rsid w:val="00B22542"/>
    <w:rsid w:val="00B74C0E"/>
    <w:rsid w:val="00C233EE"/>
    <w:rsid w:val="00C956EF"/>
    <w:rsid w:val="00DA3388"/>
    <w:rsid w:val="00E26218"/>
    <w:rsid w:val="00F42B47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42D3"/>
  <w15:docId w15:val="{4BF6351A-ECDC-4864-BA74-F71EBDB2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B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47"/>
  </w:style>
  <w:style w:type="paragraph" w:styleId="BalloonText">
    <w:name w:val="Balloon Text"/>
    <w:basedOn w:val="Normal"/>
    <w:link w:val="BalloonTextChar"/>
    <w:uiPriority w:val="99"/>
    <w:semiHidden/>
    <w:unhideWhenUsed/>
    <w:rsid w:val="006C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TRAN</dc:creator>
  <cp:lastModifiedBy>Julie Wicker</cp:lastModifiedBy>
  <cp:revision>2</cp:revision>
  <cp:lastPrinted>2019-08-29T20:01:00Z</cp:lastPrinted>
  <dcterms:created xsi:type="dcterms:W3CDTF">2019-08-29T20:07:00Z</dcterms:created>
  <dcterms:modified xsi:type="dcterms:W3CDTF">2019-08-29T20:07:00Z</dcterms:modified>
</cp:coreProperties>
</file>